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1D" w:rsidRPr="00A343EB" w:rsidRDefault="00BC1982" w:rsidP="004364D9">
      <w:pPr>
        <w:pStyle w:val="Kop1"/>
        <w:ind w:right="-76"/>
        <w:rPr>
          <w:color w:val="000080"/>
        </w:rPr>
      </w:pPr>
      <w:bookmarkStart w:id="0" w:name="_GoBack"/>
      <w:bookmarkEnd w:id="0"/>
      <w:r>
        <w:rPr>
          <w:noProof/>
          <w:color w:val="000080"/>
        </w:rPr>
        <w:drawing>
          <wp:anchor distT="0" distB="0" distL="114300" distR="114300" simplePos="0" relativeHeight="251658240" behindDoc="0" locked="0" layoutInCell="1" allowOverlap="1" wp14:anchorId="7BB0F366" wp14:editId="4E7683AB">
            <wp:simplePos x="0" y="0"/>
            <wp:positionH relativeFrom="column">
              <wp:posOffset>5238115</wp:posOffset>
            </wp:positionH>
            <wp:positionV relativeFrom="paragraph">
              <wp:posOffset>-114300</wp:posOffset>
            </wp:positionV>
            <wp:extent cx="952500" cy="1101725"/>
            <wp:effectExtent l="0" t="0" r="0" b="3175"/>
            <wp:wrapSquare wrapText="bothSides"/>
            <wp:docPr id="4" name="Afbeelding 4" descr="S:\LindenhofNAH\Afbeeldingen\logo's\NAH Zeeland\logo hersenletsel ze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indenhofNAH\Afbeeldingen\logo's\NAH Zeeland\logo hersenletsel zeel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4D9" w:rsidRPr="00A343EB">
        <w:rPr>
          <w:color w:val="000080"/>
        </w:rPr>
        <w:t xml:space="preserve">Signaleringslijst </w:t>
      </w:r>
    </w:p>
    <w:p w:rsidR="004364D9" w:rsidRPr="00A343EB" w:rsidRDefault="004364D9" w:rsidP="004364D9">
      <w:pPr>
        <w:pStyle w:val="Kop1"/>
        <w:ind w:right="-76"/>
        <w:rPr>
          <w:color w:val="000080"/>
        </w:rPr>
      </w:pPr>
      <w:r w:rsidRPr="00A343EB">
        <w:rPr>
          <w:color w:val="000080"/>
        </w:rPr>
        <w:t xml:space="preserve">Niet Aangeboren Hersenletsel </w:t>
      </w:r>
      <w:r w:rsidR="00A343EB" w:rsidRPr="00A343EB">
        <w:rPr>
          <w:color w:val="000080"/>
        </w:rPr>
        <w:t>(NAH)</w:t>
      </w:r>
    </w:p>
    <w:p w:rsidR="004364D9" w:rsidRPr="005E1A81" w:rsidRDefault="004364D9" w:rsidP="004364D9">
      <w:pPr>
        <w:rPr>
          <w:rFonts w:ascii="Arial" w:hAnsi="Arial" w:cs="Arial"/>
        </w:rPr>
      </w:pPr>
    </w:p>
    <w:p w:rsidR="00A50C1D" w:rsidRDefault="00A50C1D" w:rsidP="004364D9">
      <w:pPr>
        <w:pStyle w:val="Normaalweb"/>
        <w:spacing w:before="0" w:beforeAutospacing="0" w:after="0" w:afterAutospacing="0"/>
        <w:ind w:right="-74"/>
        <w:rPr>
          <w:rFonts w:ascii="Arial" w:hAnsi="Arial" w:cs="Arial"/>
          <w:b/>
        </w:rPr>
      </w:pPr>
    </w:p>
    <w:p w:rsidR="004364D9" w:rsidRPr="00563A6C" w:rsidRDefault="004364D9" w:rsidP="004364D9">
      <w:pPr>
        <w:pStyle w:val="Normaalweb"/>
        <w:spacing w:before="0" w:beforeAutospacing="0" w:after="0" w:afterAutospacing="0"/>
        <w:ind w:right="-74"/>
        <w:rPr>
          <w:rFonts w:ascii="Arial" w:hAnsi="Arial" w:cs="Arial"/>
          <w:b/>
          <w:sz w:val="22"/>
          <w:szCs w:val="22"/>
        </w:rPr>
      </w:pPr>
      <w:r w:rsidRPr="00563A6C">
        <w:rPr>
          <w:rFonts w:ascii="Arial" w:hAnsi="Arial" w:cs="Arial"/>
          <w:b/>
          <w:sz w:val="22"/>
          <w:szCs w:val="22"/>
        </w:rPr>
        <w:t>Onder hersenletsel verstaan we letsel dat is ontstaan</w:t>
      </w:r>
      <w:r w:rsidR="00A50C1D" w:rsidRPr="00563A6C">
        <w:rPr>
          <w:rFonts w:ascii="Arial" w:hAnsi="Arial" w:cs="Arial"/>
          <w:b/>
          <w:sz w:val="22"/>
          <w:szCs w:val="22"/>
        </w:rPr>
        <w:t xml:space="preserve"> </w:t>
      </w:r>
      <w:r w:rsidRPr="00563A6C">
        <w:rPr>
          <w:rFonts w:ascii="Arial" w:hAnsi="Arial" w:cs="Arial"/>
          <w:b/>
          <w:sz w:val="22"/>
          <w:szCs w:val="22"/>
        </w:rPr>
        <w:t>in de loop van het leven als gevolg van een ziekte of ongeval. Hersenletsel door aan</w:t>
      </w:r>
      <w:r w:rsidR="00563A6C">
        <w:rPr>
          <w:rFonts w:ascii="Arial" w:hAnsi="Arial" w:cs="Arial"/>
          <w:b/>
          <w:sz w:val="22"/>
          <w:szCs w:val="22"/>
        </w:rPr>
        <w:t xml:space="preserve">geboren afwijkingen of door een </w:t>
      </w:r>
      <w:r w:rsidRPr="00563A6C">
        <w:rPr>
          <w:rFonts w:ascii="Arial" w:hAnsi="Arial" w:cs="Arial"/>
          <w:b/>
          <w:sz w:val="22"/>
          <w:szCs w:val="22"/>
        </w:rPr>
        <w:t>geboortetrauma valt er dus niet onder. Daarom w</w:t>
      </w:r>
      <w:r w:rsidR="00563A6C">
        <w:rPr>
          <w:rFonts w:ascii="Arial" w:hAnsi="Arial" w:cs="Arial"/>
          <w:b/>
          <w:sz w:val="22"/>
          <w:szCs w:val="22"/>
        </w:rPr>
        <w:t xml:space="preserve">ordt er ook </w:t>
      </w:r>
      <w:r w:rsidRPr="00563A6C">
        <w:rPr>
          <w:rFonts w:ascii="Arial" w:hAnsi="Arial" w:cs="Arial"/>
          <w:b/>
          <w:sz w:val="22"/>
          <w:szCs w:val="22"/>
        </w:rPr>
        <w:t xml:space="preserve">gesproken van “Niet Aangeboren Hersenletsel”. </w:t>
      </w:r>
      <w:r w:rsidR="00A50C1D" w:rsidRPr="00563A6C">
        <w:rPr>
          <w:rFonts w:ascii="Arial" w:hAnsi="Arial" w:cs="Arial"/>
          <w:b/>
          <w:sz w:val="22"/>
          <w:szCs w:val="22"/>
        </w:rPr>
        <w:t xml:space="preserve"> </w:t>
      </w:r>
      <w:r w:rsidRPr="00563A6C">
        <w:rPr>
          <w:rFonts w:ascii="Arial" w:hAnsi="Arial" w:cs="Arial"/>
          <w:b/>
          <w:sz w:val="22"/>
          <w:szCs w:val="22"/>
        </w:rPr>
        <w:t>Het centrale kenmerk is een “breuk in de levenslijn”: het leven voor en na het letsel verschilt essentieel.</w:t>
      </w:r>
    </w:p>
    <w:p w:rsidR="004364D9" w:rsidRPr="00563A6C" w:rsidRDefault="004364D9" w:rsidP="004364D9">
      <w:pPr>
        <w:pStyle w:val="Kop1"/>
        <w:spacing w:before="0" w:after="0"/>
        <w:ind w:right="-74"/>
        <w:rPr>
          <w:b w:val="0"/>
          <w:bCs w:val="0"/>
          <w:i/>
          <w:sz w:val="22"/>
          <w:szCs w:val="22"/>
        </w:rPr>
      </w:pPr>
      <w:r w:rsidRPr="00563A6C">
        <w:rPr>
          <w:b w:val="0"/>
          <w:bCs w:val="0"/>
          <w:i/>
          <w:sz w:val="22"/>
          <w:szCs w:val="22"/>
        </w:rPr>
        <w:t>(Bron: Nederlands Centrum Hersenletsel)</w:t>
      </w:r>
    </w:p>
    <w:p w:rsidR="004364D9" w:rsidRPr="00563A6C" w:rsidRDefault="004364D9" w:rsidP="004364D9">
      <w:pPr>
        <w:rPr>
          <w:rFonts w:ascii="Arial" w:hAnsi="Arial" w:cs="Arial"/>
          <w:sz w:val="22"/>
          <w:szCs w:val="22"/>
        </w:rPr>
      </w:pPr>
    </w:p>
    <w:p w:rsidR="004364D9" w:rsidRPr="00563A6C" w:rsidRDefault="004364D9" w:rsidP="004364D9">
      <w:pPr>
        <w:tabs>
          <w:tab w:val="left" w:pos="6885"/>
        </w:tabs>
        <w:ind w:right="-76"/>
        <w:rPr>
          <w:rFonts w:ascii="Arial" w:hAnsi="Arial" w:cs="Arial"/>
          <w:sz w:val="22"/>
          <w:szCs w:val="22"/>
        </w:rPr>
      </w:pPr>
      <w:r w:rsidRPr="00563A6C">
        <w:rPr>
          <w:rFonts w:ascii="Arial" w:hAnsi="Arial" w:cs="Arial"/>
          <w:sz w:val="22"/>
          <w:szCs w:val="22"/>
        </w:rPr>
        <w:t xml:space="preserve">Vaak is er sprake van een complexe combinatie van stoornissen, beperkingen en handicaps, zodat </w:t>
      </w:r>
      <w:r w:rsidR="00BC1982">
        <w:rPr>
          <w:rFonts w:ascii="Arial" w:hAnsi="Arial" w:cs="Arial"/>
          <w:sz w:val="22"/>
          <w:szCs w:val="22"/>
        </w:rPr>
        <w:t>mensen met hersenletsel</w:t>
      </w:r>
      <w:r w:rsidRPr="00563A6C">
        <w:rPr>
          <w:rFonts w:ascii="Arial" w:hAnsi="Arial" w:cs="Arial"/>
          <w:sz w:val="22"/>
          <w:szCs w:val="22"/>
        </w:rPr>
        <w:t xml:space="preserve"> en </w:t>
      </w:r>
      <w:r w:rsidR="00BC1982">
        <w:rPr>
          <w:rFonts w:ascii="Arial" w:hAnsi="Arial" w:cs="Arial"/>
          <w:sz w:val="22"/>
          <w:szCs w:val="22"/>
        </w:rPr>
        <w:t>zijn/haar</w:t>
      </w:r>
      <w:r w:rsidRPr="00563A6C">
        <w:rPr>
          <w:rFonts w:ascii="Arial" w:hAnsi="Arial" w:cs="Arial"/>
          <w:sz w:val="22"/>
          <w:szCs w:val="22"/>
        </w:rPr>
        <w:t xml:space="preserve"> </w:t>
      </w:r>
      <w:r w:rsidR="00BC1982">
        <w:rPr>
          <w:rFonts w:ascii="Arial" w:hAnsi="Arial" w:cs="Arial"/>
          <w:sz w:val="22"/>
          <w:szCs w:val="22"/>
        </w:rPr>
        <w:t xml:space="preserve">naasten </w:t>
      </w:r>
      <w:r w:rsidRPr="00563A6C">
        <w:rPr>
          <w:rFonts w:ascii="Arial" w:hAnsi="Arial" w:cs="Arial"/>
          <w:sz w:val="22"/>
          <w:szCs w:val="22"/>
        </w:rPr>
        <w:t>een beroep op meerdere zorgaanbieders moeten doen.</w:t>
      </w:r>
    </w:p>
    <w:p w:rsidR="004364D9" w:rsidRPr="00563A6C" w:rsidRDefault="004364D9" w:rsidP="004364D9">
      <w:pPr>
        <w:tabs>
          <w:tab w:val="left" w:pos="6885"/>
        </w:tabs>
        <w:ind w:right="-76"/>
        <w:rPr>
          <w:rFonts w:ascii="Arial" w:hAnsi="Arial" w:cs="Arial"/>
          <w:b/>
          <w:sz w:val="22"/>
          <w:szCs w:val="22"/>
        </w:rPr>
      </w:pPr>
      <w:r w:rsidRPr="00563A6C">
        <w:rPr>
          <w:rFonts w:ascii="Arial" w:hAnsi="Arial" w:cs="Arial"/>
          <w:b/>
          <w:sz w:val="22"/>
          <w:szCs w:val="22"/>
        </w:rPr>
        <w:tab/>
      </w:r>
    </w:p>
    <w:p w:rsidR="004364D9" w:rsidRPr="00563A6C" w:rsidRDefault="004364D9" w:rsidP="004364D9">
      <w:pPr>
        <w:ind w:right="-76"/>
        <w:rPr>
          <w:rFonts w:ascii="Arial" w:hAnsi="Arial" w:cs="Arial"/>
          <w:b/>
          <w:color w:val="000080"/>
          <w:sz w:val="22"/>
          <w:szCs w:val="22"/>
        </w:rPr>
      </w:pPr>
      <w:r w:rsidRPr="00563A6C">
        <w:rPr>
          <w:rFonts w:ascii="Arial" w:hAnsi="Arial" w:cs="Arial"/>
          <w:b/>
          <w:color w:val="000080"/>
          <w:sz w:val="22"/>
          <w:szCs w:val="22"/>
        </w:rPr>
        <w:t>Vragenlijst:</w:t>
      </w:r>
    </w:p>
    <w:p w:rsidR="004364D9" w:rsidRDefault="004364D9" w:rsidP="004364D9">
      <w:pPr>
        <w:tabs>
          <w:tab w:val="left" w:pos="7380"/>
        </w:tabs>
        <w:ind w:right="-76"/>
        <w:rPr>
          <w:rFonts w:ascii="Arial" w:hAnsi="Arial" w:cs="Arial"/>
          <w:sz w:val="22"/>
          <w:szCs w:val="22"/>
        </w:rPr>
      </w:pPr>
      <w:r w:rsidRPr="00563A6C">
        <w:rPr>
          <w:rFonts w:ascii="Arial" w:hAnsi="Arial" w:cs="Arial"/>
          <w:sz w:val="22"/>
          <w:szCs w:val="22"/>
        </w:rPr>
        <w:t>Heeft u in uw leven één van onderstaande gebeurtenissen meegemaakt? Ze kunnen misschien al vele jaren geleden gebeurd zijn, bijv. in uw jeugd.</w:t>
      </w:r>
    </w:p>
    <w:p w:rsidR="00563A6C" w:rsidRPr="00563A6C" w:rsidRDefault="00563A6C" w:rsidP="004364D9">
      <w:pPr>
        <w:tabs>
          <w:tab w:val="left" w:pos="7380"/>
        </w:tabs>
        <w:ind w:right="-76"/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920"/>
        <w:gridCol w:w="1620"/>
      </w:tblGrid>
      <w:tr w:rsidR="004364D9" w:rsidRPr="00563A6C" w:rsidTr="00BC1982">
        <w:tc>
          <w:tcPr>
            <w:tcW w:w="79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b/>
                <w:sz w:val="22"/>
                <w:szCs w:val="22"/>
              </w:rPr>
            </w:pPr>
            <w:r w:rsidRPr="00BC19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Ja        Nee </w:t>
            </w:r>
          </w:p>
        </w:tc>
      </w:tr>
      <w:tr w:rsidR="004364D9" w:rsidRPr="00563A6C" w:rsidTr="00BC1982">
        <w:tc>
          <w:tcPr>
            <w:tcW w:w="7920" w:type="dxa"/>
            <w:tcBorders>
              <w:top w:val="single" w:sz="4" w:space="0" w:color="4F81BD" w:themeColor="accent1"/>
            </w:tcBorders>
          </w:tcPr>
          <w:p w:rsidR="004364D9" w:rsidRPr="00563A6C" w:rsidRDefault="004364D9" w:rsidP="0072796F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Ongeval met als gevolg een hersenschudding of –kneuzing</w:t>
            </w:r>
          </w:p>
        </w:tc>
        <w:tc>
          <w:tcPr>
            <w:tcW w:w="1620" w:type="dxa"/>
            <w:tcBorders>
              <w:top w:val="single" w:sz="4" w:space="0" w:color="4F81BD" w:themeColor="accent1"/>
            </w:tcBorders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 □          □</w:t>
            </w:r>
          </w:p>
        </w:tc>
      </w:tr>
      <w:tr w:rsidR="004364D9" w:rsidRPr="00563A6C">
        <w:tc>
          <w:tcPr>
            <w:tcW w:w="7920" w:type="dxa"/>
          </w:tcPr>
          <w:p w:rsidR="004364D9" w:rsidRPr="00563A6C" w:rsidRDefault="004364D9" w:rsidP="0072796F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Beroerte/ Herseninfarct/ Hersenbloeding (CVA – TIA)</w:t>
            </w:r>
          </w:p>
        </w:tc>
        <w:tc>
          <w:tcPr>
            <w:tcW w:w="162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 □          □</w:t>
            </w:r>
          </w:p>
        </w:tc>
      </w:tr>
      <w:tr w:rsidR="004364D9" w:rsidRPr="00563A6C">
        <w:tc>
          <w:tcPr>
            <w:tcW w:w="7920" w:type="dxa"/>
          </w:tcPr>
          <w:p w:rsidR="004364D9" w:rsidRPr="00563A6C" w:rsidRDefault="004364D9" w:rsidP="0072796F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Coma</w:t>
            </w:r>
          </w:p>
        </w:tc>
        <w:tc>
          <w:tcPr>
            <w:tcW w:w="162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 □          □</w:t>
            </w:r>
          </w:p>
        </w:tc>
      </w:tr>
      <w:tr w:rsidR="004364D9" w:rsidRPr="00563A6C">
        <w:tc>
          <w:tcPr>
            <w:tcW w:w="7920" w:type="dxa"/>
          </w:tcPr>
          <w:p w:rsidR="004364D9" w:rsidRPr="00563A6C" w:rsidRDefault="004364D9" w:rsidP="0072796F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Hartstilstand – reanimatie</w:t>
            </w:r>
          </w:p>
        </w:tc>
        <w:tc>
          <w:tcPr>
            <w:tcW w:w="162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 □          □</w:t>
            </w:r>
          </w:p>
        </w:tc>
      </w:tr>
      <w:tr w:rsidR="004364D9" w:rsidRPr="00563A6C">
        <w:tc>
          <w:tcPr>
            <w:tcW w:w="7920" w:type="dxa"/>
          </w:tcPr>
          <w:p w:rsidR="004364D9" w:rsidRPr="00563A6C" w:rsidRDefault="004364D9" w:rsidP="0072796F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Hersentumor</w:t>
            </w:r>
          </w:p>
        </w:tc>
        <w:tc>
          <w:tcPr>
            <w:tcW w:w="162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 □          □</w:t>
            </w:r>
          </w:p>
        </w:tc>
      </w:tr>
      <w:tr w:rsidR="004364D9" w:rsidRPr="00563A6C">
        <w:tc>
          <w:tcPr>
            <w:tcW w:w="7920" w:type="dxa"/>
          </w:tcPr>
          <w:p w:rsidR="004364D9" w:rsidRPr="00563A6C" w:rsidRDefault="004364D9" w:rsidP="0072796F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(Bijna)-verdrinking</w:t>
            </w:r>
          </w:p>
        </w:tc>
        <w:tc>
          <w:tcPr>
            <w:tcW w:w="162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 □          □</w:t>
            </w:r>
          </w:p>
        </w:tc>
      </w:tr>
      <w:tr w:rsidR="004364D9" w:rsidRPr="00563A6C">
        <w:tc>
          <w:tcPr>
            <w:tcW w:w="7920" w:type="dxa"/>
          </w:tcPr>
          <w:p w:rsidR="004364D9" w:rsidRPr="00563A6C" w:rsidRDefault="004364D9" w:rsidP="0072796F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Hersenvliesontsteking</w:t>
            </w:r>
          </w:p>
        </w:tc>
        <w:tc>
          <w:tcPr>
            <w:tcW w:w="162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 □          □</w:t>
            </w:r>
          </w:p>
        </w:tc>
      </w:tr>
      <w:tr w:rsidR="004364D9" w:rsidRPr="00563A6C">
        <w:tc>
          <w:tcPr>
            <w:tcW w:w="7920" w:type="dxa"/>
          </w:tcPr>
          <w:p w:rsidR="004364D9" w:rsidRPr="00563A6C" w:rsidRDefault="004364D9" w:rsidP="0072796F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Vergiftiging (bijv. koolmonoxide, oplosmiddelen, leverafwijkingen)</w:t>
            </w:r>
          </w:p>
        </w:tc>
        <w:tc>
          <w:tcPr>
            <w:tcW w:w="162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 □          □</w:t>
            </w:r>
          </w:p>
        </w:tc>
      </w:tr>
      <w:tr w:rsidR="004364D9" w:rsidRPr="00563A6C">
        <w:tc>
          <w:tcPr>
            <w:tcW w:w="7920" w:type="dxa"/>
          </w:tcPr>
          <w:p w:rsidR="004364D9" w:rsidRPr="00563A6C" w:rsidRDefault="004364D9" w:rsidP="0072796F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Alcohol/ Drugsgebruik c.q. verslaving </w:t>
            </w:r>
          </w:p>
        </w:tc>
        <w:tc>
          <w:tcPr>
            <w:tcW w:w="162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 □          □</w:t>
            </w:r>
          </w:p>
        </w:tc>
      </w:tr>
      <w:tr w:rsidR="004364D9" w:rsidRPr="00563A6C">
        <w:tc>
          <w:tcPr>
            <w:tcW w:w="7920" w:type="dxa"/>
          </w:tcPr>
          <w:p w:rsidR="004364D9" w:rsidRPr="00563A6C" w:rsidRDefault="004364D9" w:rsidP="0072796F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Epilepsie</w:t>
            </w:r>
          </w:p>
        </w:tc>
        <w:tc>
          <w:tcPr>
            <w:tcW w:w="162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 □          □</w:t>
            </w:r>
          </w:p>
        </w:tc>
      </w:tr>
      <w:tr w:rsidR="004364D9" w:rsidRPr="00563A6C">
        <w:tc>
          <w:tcPr>
            <w:tcW w:w="7920" w:type="dxa"/>
          </w:tcPr>
          <w:p w:rsidR="004364D9" w:rsidRPr="00563A6C" w:rsidRDefault="004364D9" w:rsidP="0072796F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Overige neurologische aandoeningen (bijvoorbeeld MS, </w:t>
            </w:r>
            <w:proofErr w:type="spellStart"/>
            <w:r w:rsidRPr="00563A6C">
              <w:rPr>
                <w:rFonts w:ascii="Arial" w:hAnsi="Arial" w:cs="Arial"/>
                <w:sz w:val="22"/>
                <w:szCs w:val="22"/>
              </w:rPr>
              <w:t>Parkinson</w:t>
            </w:r>
            <w:proofErr w:type="spellEnd"/>
            <w:r w:rsidRPr="00563A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 □          □</w:t>
            </w:r>
          </w:p>
        </w:tc>
      </w:tr>
    </w:tbl>
    <w:p w:rsidR="004364D9" w:rsidRPr="00563A6C" w:rsidRDefault="004364D9" w:rsidP="004364D9">
      <w:pPr>
        <w:ind w:right="-76"/>
        <w:rPr>
          <w:rFonts w:ascii="Arial" w:hAnsi="Arial" w:cs="Arial"/>
          <w:sz w:val="22"/>
          <w:szCs w:val="22"/>
        </w:rPr>
      </w:pPr>
    </w:p>
    <w:p w:rsidR="004364D9" w:rsidRPr="00563A6C" w:rsidRDefault="004364D9" w:rsidP="004364D9">
      <w:pPr>
        <w:ind w:right="-76"/>
        <w:rPr>
          <w:rFonts w:ascii="Arial" w:hAnsi="Arial" w:cs="Arial"/>
          <w:sz w:val="22"/>
          <w:szCs w:val="22"/>
        </w:rPr>
      </w:pPr>
      <w:r w:rsidRPr="00563A6C">
        <w:rPr>
          <w:rFonts w:ascii="Arial" w:hAnsi="Arial" w:cs="Arial"/>
          <w:sz w:val="22"/>
          <w:szCs w:val="22"/>
        </w:rPr>
        <w:t xml:space="preserve">Indien </w:t>
      </w:r>
      <w:r w:rsidRPr="00563A6C">
        <w:rPr>
          <w:rFonts w:ascii="Arial" w:hAnsi="Arial" w:cs="Arial"/>
          <w:b/>
          <w:sz w:val="22"/>
          <w:szCs w:val="22"/>
          <w:u w:val="single"/>
        </w:rPr>
        <w:t>u één vraag</w:t>
      </w:r>
      <w:r w:rsidRPr="00563A6C">
        <w:rPr>
          <w:rFonts w:ascii="Arial" w:hAnsi="Arial" w:cs="Arial"/>
          <w:sz w:val="22"/>
          <w:szCs w:val="22"/>
        </w:rPr>
        <w:t xml:space="preserve"> met </w:t>
      </w:r>
      <w:r w:rsidRPr="00563A6C">
        <w:rPr>
          <w:rFonts w:ascii="Arial" w:hAnsi="Arial" w:cs="Arial"/>
          <w:b/>
          <w:sz w:val="22"/>
          <w:szCs w:val="22"/>
        </w:rPr>
        <w:t>ja</w:t>
      </w:r>
      <w:r w:rsidRPr="00563A6C">
        <w:rPr>
          <w:rFonts w:ascii="Arial" w:hAnsi="Arial" w:cs="Arial"/>
          <w:sz w:val="22"/>
          <w:szCs w:val="22"/>
        </w:rPr>
        <w:t xml:space="preserve"> beantwoord heeft, beantwoordt dan ook de volgende vragen.</w:t>
      </w:r>
    </w:p>
    <w:p w:rsidR="004364D9" w:rsidRPr="00563A6C" w:rsidRDefault="004364D9" w:rsidP="004364D9">
      <w:pPr>
        <w:ind w:right="-76"/>
        <w:rPr>
          <w:rFonts w:ascii="Arial" w:hAnsi="Arial" w:cs="Arial"/>
          <w:sz w:val="22"/>
          <w:szCs w:val="22"/>
        </w:rPr>
      </w:pPr>
    </w:p>
    <w:p w:rsidR="004364D9" w:rsidRDefault="004364D9" w:rsidP="004364D9">
      <w:pPr>
        <w:ind w:right="-76"/>
        <w:rPr>
          <w:rFonts w:ascii="Arial" w:hAnsi="Arial" w:cs="Arial"/>
          <w:b/>
          <w:color w:val="000080"/>
          <w:sz w:val="22"/>
          <w:szCs w:val="22"/>
        </w:rPr>
      </w:pPr>
      <w:r w:rsidRPr="00563A6C">
        <w:rPr>
          <w:rFonts w:ascii="Arial" w:hAnsi="Arial" w:cs="Arial"/>
          <w:b/>
          <w:color w:val="000080"/>
          <w:sz w:val="22"/>
          <w:szCs w:val="22"/>
        </w:rPr>
        <w:t>Klachten over het denken:</w:t>
      </w:r>
    </w:p>
    <w:p w:rsidR="00563A6C" w:rsidRPr="00563A6C" w:rsidRDefault="00563A6C" w:rsidP="004364D9">
      <w:pPr>
        <w:ind w:right="-76"/>
        <w:rPr>
          <w:rFonts w:ascii="Arial" w:hAnsi="Arial" w:cs="Arial"/>
          <w:color w:val="000080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380"/>
        <w:gridCol w:w="2160"/>
      </w:tblGrid>
      <w:tr w:rsidR="004364D9" w:rsidRPr="00563A6C" w:rsidTr="00BC1982">
        <w:tc>
          <w:tcPr>
            <w:tcW w:w="7380" w:type="dxa"/>
            <w:shd w:val="clear" w:color="auto" w:fill="4F81BD" w:themeFill="accent1"/>
          </w:tcPr>
          <w:p w:rsidR="004364D9" w:rsidRPr="00563A6C" w:rsidRDefault="004364D9" w:rsidP="0072796F">
            <w:pPr>
              <w:tabs>
                <w:tab w:val="left" w:pos="360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4F81BD" w:themeFill="accent1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b/>
                <w:sz w:val="22"/>
                <w:szCs w:val="22"/>
              </w:rPr>
            </w:pPr>
            <w:r w:rsidRPr="00BC19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Ja     Soms   Nee</w:t>
            </w:r>
          </w:p>
        </w:tc>
      </w:tr>
      <w:tr w:rsidR="004364D9" w:rsidRPr="00563A6C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Heeft u moeite om zich te concentreren? </w:t>
            </w:r>
          </w:p>
          <w:p w:rsidR="004364D9" w:rsidRPr="00563A6C" w:rsidRDefault="004364D9" w:rsidP="004364D9">
            <w:pPr>
              <w:numPr>
                <w:ilvl w:val="0"/>
                <w:numId w:val="5"/>
              </w:numPr>
              <w:tabs>
                <w:tab w:val="left" w:pos="360"/>
                <w:tab w:val="left" w:pos="1332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Als u een boek leest.</w:t>
            </w:r>
          </w:p>
          <w:p w:rsidR="004364D9" w:rsidRPr="00563A6C" w:rsidRDefault="004364D9" w:rsidP="004364D9">
            <w:pPr>
              <w:numPr>
                <w:ilvl w:val="0"/>
                <w:numId w:val="6"/>
              </w:numPr>
              <w:tabs>
                <w:tab w:val="left" w:pos="360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Het luisteren naar een gesprek.</w:t>
            </w:r>
          </w:p>
          <w:p w:rsidR="004364D9" w:rsidRPr="00563A6C" w:rsidRDefault="004364D9" w:rsidP="004364D9">
            <w:pPr>
              <w:numPr>
                <w:ilvl w:val="0"/>
                <w:numId w:val="7"/>
              </w:numPr>
              <w:tabs>
                <w:tab w:val="left" w:pos="360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Denkt u wel eens dat er te veel van u verlangd wordt?</w:t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</w:p>
        </w:tc>
      </w:tr>
      <w:tr w:rsidR="004364D9" w:rsidRPr="00563A6C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Vindt u uw omgeving vaak te druk? </w:t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</w:p>
        </w:tc>
      </w:tr>
      <w:tr w:rsidR="004364D9" w:rsidRPr="00563A6C">
        <w:tc>
          <w:tcPr>
            <w:tcW w:w="7380" w:type="dxa"/>
          </w:tcPr>
          <w:p w:rsidR="00563A6C" w:rsidRDefault="004364D9" w:rsidP="004364D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Vindt u het moeilijk om twee d</w:t>
            </w:r>
            <w:r w:rsidR="00563A6C">
              <w:rPr>
                <w:rFonts w:ascii="Arial" w:hAnsi="Arial" w:cs="Arial"/>
                <w:sz w:val="22"/>
                <w:szCs w:val="22"/>
              </w:rPr>
              <w:t xml:space="preserve">ingen te gelijk te doen? Bijv. </w:t>
            </w:r>
            <w:r w:rsidRPr="00563A6C">
              <w:rPr>
                <w:rFonts w:ascii="Arial" w:hAnsi="Arial" w:cs="Arial"/>
                <w:sz w:val="22"/>
                <w:szCs w:val="22"/>
              </w:rPr>
              <w:t xml:space="preserve">praten </w:t>
            </w:r>
            <w:r w:rsidR="00563A6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364D9" w:rsidRPr="00563A6C" w:rsidRDefault="00563A6C" w:rsidP="00563A6C">
            <w:pPr>
              <w:tabs>
                <w:tab w:val="left" w:pos="360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364D9" w:rsidRPr="00563A6C">
              <w:rPr>
                <w:rFonts w:ascii="Arial" w:hAnsi="Arial" w:cs="Arial"/>
                <w:sz w:val="22"/>
                <w:szCs w:val="22"/>
              </w:rPr>
              <w:t>terwijl u eten kookt.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</w:p>
        </w:tc>
      </w:tr>
      <w:tr w:rsidR="004364D9" w:rsidRPr="00563A6C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Heeft u problemen met het vinden van de juiste woorden?</w:t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</w:p>
        </w:tc>
      </w:tr>
      <w:tr w:rsidR="004364D9" w:rsidRPr="00563A6C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Als u wat verteld wordt, gaat het u dan te snel?</w:t>
            </w:r>
          </w:p>
          <w:p w:rsidR="004364D9" w:rsidRPr="00563A6C" w:rsidRDefault="004364D9" w:rsidP="0072796F">
            <w:pPr>
              <w:numPr>
                <w:ilvl w:val="0"/>
                <w:numId w:val="4"/>
              </w:numPr>
              <w:tabs>
                <w:tab w:val="left" w:pos="1152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Raakt u de draad kwijt?</w:t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</w:p>
        </w:tc>
      </w:tr>
      <w:tr w:rsidR="004364D9" w:rsidRPr="00563A6C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Kunt u opdrachten/afspraken moeilijk onthouden? </w:t>
            </w:r>
          </w:p>
          <w:p w:rsidR="004364D9" w:rsidRPr="00563A6C" w:rsidRDefault="004364D9" w:rsidP="004364D9">
            <w:pPr>
              <w:numPr>
                <w:ilvl w:val="0"/>
                <w:numId w:val="3"/>
              </w:numPr>
              <w:tabs>
                <w:tab w:val="left" w:pos="360"/>
                <w:tab w:val="left" w:pos="1332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Bent u afspraken bij het opschrijven in uw agenda al weer vergeten?</w:t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</w:p>
        </w:tc>
      </w:tr>
    </w:tbl>
    <w:p w:rsidR="004364D9" w:rsidRDefault="004364D9" w:rsidP="004364D9">
      <w:pPr>
        <w:ind w:right="-76"/>
        <w:rPr>
          <w:rFonts w:ascii="Arial" w:hAnsi="Arial" w:cs="Arial"/>
          <w:b/>
          <w:sz w:val="24"/>
        </w:rPr>
        <w:sectPr w:rsidR="004364D9" w:rsidSect="00BC1982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357" w:right="1021" w:bottom="1077" w:left="1021" w:header="340" w:footer="567" w:gutter="0"/>
          <w:cols w:space="708"/>
          <w:docGrid w:linePitch="360"/>
        </w:sectPr>
      </w:pPr>
    </w:p>
    <w:p w:rsidR="004364D9" w:rsidRDefault="004364D9" w:rsidP="004364D9">
      <w:pPr>
        <w:ind w:right="-76"/>
        <w:rPr>
          <w:rFonts w:ascii="Arial" w:hAnsi="Arial" w:cs="Arial"/>
          <w:b/>
          <w:color w:val="000080"/>
          <w:sz w:val="24"/>
        </w:rPr>
      </w:pPr>
      <w:r w:rsidRPr="00A343EB">
        <w:rPr>
          <w:rFonts w:ascii="Arial" w:hAnsi="Arial" w:cs="Arial"/>
          <w:b/>
          <w:color w:val="000080"/>
          <w:sz w:val="24"/>
        </w:rPr>
        <w:lastRenderedPageBreak/>
        <w:t>Lichamelijke klachten:</w:t>
      </w:r>
    </w:p>
    <w:p w:rsidR="00563A6C" w:rsidRPr="00A343EB" w:rsidRDefault="00563A6C" w:rsidP="004364D9">
      <w:pPr>
        <w:ind w:right="-76"/>
        <w:rPr>
          <w:rFonts w:ascii="Arial" w:hAnsi="Arial" w:cs="Arial"/>
          <w:b/>
          <w:color w:val="000080"/>
          <w:sz w:val="24"/>
        </w:rPr>
      </w:pPr>
    </w:p>
    <w:tbl>
      <w:tblPr>
        <w:tblW w:w="954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380"/>
        <w:gridCol w:w="2160"/>
      </w:tblGrid>
      <w:tr w:rsidR="004364D9" w:rsidTr="00BC1982">
        <w:tc>
          <w:tcPr>
            <w:tcW w:w="7380" w:type="dxa"/>
            <w:shd w:val="clear" w:color="auto" w:fill="4F81BD" w:themeFill="accent1"/>
          </w:tcPr>
          <w:p w:rsidR="004364D9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shd w:val="clear" w:color="auto" w:fill="4F81BD" w:themeFill="accent1"/>
          </w:tcPr>
          <w:p w:rsidR="004364D9" w:rsidRPr="004364D9" w:rsidRDefault="004364D9" w:rsidP="0072796F">
            <w:pPr>
              <w:ind w:right="-76"/>
              <w:rPr>
                <w:rFonts w:ascii="Arial" w:hAnsi="Arial" w:cs="Arial"/>
                <w:b/>
                <w:sz w:val="24"/>
              </w:rPr>
            </w:pPr>
            <w:r w:rsidRPr="00BC1982">
              <w:rPr>
                <w:rFonts w:ascii="Arial" w:hAnsi="Arial" w:cs="Arial"/>
                <w:b/>
                <w:color w:val="FFFFFF" w:themeColor="background1"/>
                <w:sz w:val="24"/>
              </w:rPr>
              <w:t>Ja     Soms</w:t>
            </w:r>
            <w:r w:rsidRPr="00BC1982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  <w:t>Nee</w:t>
            </w:r>
          </w:p>
        </w:tc>
      </w:tr>
      <w:tr w:rsidR="004364D9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8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Denkt u wel, ik ben vaker moe dan vroeger?</w:t>
            </w:r>
          </w:p>
        </w:tc>
        <w:tc>
          <w:tcPr>
            <w:tcW w:w="2160" w:type="dxa"/>
          </w:tcPr>
          <w:p w:rsidR="004364D9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ab/>
              <w:t xml:space="preserve">  □</w:t>
            </w:r>
            <w:r>
              <w:rPr>
                <w:rFonts w:ascii="Arial" w:hAnsi="Arial" w:cs="Arial"/>
                <w:sz w:val="24"/>
              </w:rPr>
              <w:tab/>
              <w:t xml:space="preserve">   □</w:t>
            </w:r>
          </w:p>
        </w:tc>
      </w:tr>
      <w:tr w:rsidR="004364D9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8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Heeft u moeite uw evenwicht te bewaren? </w:t>
            </w:r>
          </w:p>
          <w:p w:rsidR="004364D9" w:rsidRPr="00563A6C" w:rsidRDefault="004364D9" w:rsidP="0072796F">
            <w:pPr>
              <w:numPr>
                <w:ilvl w:val="0"/>
                <w:numId w:val="22"/>
              </w:numPr>
              <w:tabs>
                <w:tab w:val="left" w:pos="432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Dronkemansloop </w:t>
            </w:r>
          </w:p>
          <w:p w:rsidR="004364D9" w:rsidRPr="00563A6C" w:rsidRDefault="004364D9" w:rsidP="0072796F">
            <w:pPr>
              <w:numPr>
                <w:ilvl w:val="0"/>
                <w:numId w:val="23"/>
              </w:numPr>
              <w:tabs>
                <w:tab w:val="left" w:pos="432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Of steun zoeken</w:t>
            </w:r>
          </w:p>
        </w:tc>
        <w:tc>
          <w:tcPr>
            <w:tcW w:w="2160" w:type="dxa"/>
          </w:tcPr>
          <w:p w:rsidR="004364D9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ab/>
              <w:t xml:space="preserve">  □</w:t>
            </w:r>
            <w:r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ab/>
              <w:t xml:space="preserve">  □</w:t>
            </w:r>
            <w:r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ab/>
              <w:t xml:space="preserve">  □</w:t>
            </w:r>
            <w:r>
              <w:rPr>
                <w:rFonts w:ascii="Arial" w:hAnsi="Arial" w:cs="Arial"/>
                <w:sz w:val="24"/>
              </w:rPr>
              <w:tab/>
              <w:t xml:space="preserve">   □</w:t>
            </w:r>
          </w:p>
        </w:tc>
      </w:tr>
      <w:tr w:rsidR="004364D9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8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Heeft u moeite geuren te herkennen?</w:t>
            </w:r>
          </w:p>
        </w:tc>
        <w:tc>
          <w:tcPr>
            <w:tcW w:w="2160" w:type="dxa"/>
          </w:tcPr>
          <w:p w:rsidR="004364D9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ab/>
              <w:t xml:space="preserve">  □</w:t>
            </w:r>
            <w:r>
              <w:rPr>
                <w:rFonts w:ascii="Arial" w:hAnsi="Arial" w:cs="Arial"/>
                <w:sz w:val="24"/>
              </w:rPr>
              <w:tab/>
              <w:t xml:space="preserve">   □</w:t>
            </w:r>
          </w:p>
        </w:tc>
      </w:tr>
      <w:tr w:rsidR="004364D9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8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Heeft u moeite met zien?</w:t>
            </w:r>
          </w:p>
          <w:p w:rsidR="004364D9" w:rsidRPr="00563A6C" w:rsidRDefault="004364D9" w:rsidP="0072796F">
            <w:pPr>
              <w:numPr>
                <w:ilvl w:val="0"/>
                <w:numId w:val="20"/>
              </w:numPr>
              <w:tabs>
                <w:tab w:val="left" w:pos="432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Ziet u vlekken?</w:t>
            </w:r>
          </w:p>
          <w:p w:rsidR="004364D9" w:rsidRPr="00563A6C" w:rsidRDefault="004364D9" w:rsidP="0072796F">
            <w:pPr>
              <w:numPr>
                <w:ilvl w:val="0"/>
                <w:numId w:val="21"/>
              </w:numPr>
              <w:tabs>
                <w:tab w:val="left" w:pos="432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Heeft u moeite met lezen?</w:t>
            </w:r>
          </w:p>
        </w:tc>
        <w:tc>
          <w:tcPr>
            <w:tcW w:w="2160" w:type="dxa"/>
          </w:tcPr>
          <w:p w:rsidR="004364D9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ab/>
              <w:t xml:space="preserve">  □</w:t>
            </w:r>
            <w:r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ab/>
              <w:t xml:space="preserve">  □</w:t>
            </w:r>
            <w:r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ab/>
              <w:t xml:space="preserve">  □</w:t>
            </w:r>
            <w:r>
              <w:rPr>
                <w:rFonts w:ascii="Arial" w:hAnsi="Arial" w:cs="Arial"/>
                <w:sz w:val="24"/>
              </w:rPr>
              <w:tab/>
              <w:t xml:space="preserve">   □</w:t>
            </w:r>
          </w:p>
        </w:tc>
      </w:tr>
      <w:tr w:rsidR="004364D9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8"/>
              </w:numPr>
              <w:tabs>
                <w:tab w:val="clear" w:pos="720"/>
                <w:tab w:val="left" w:pos="43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Heeft u last van fel licht?</w:t>
            </w:r>
          </w:p>
          <w:p w:rsidR="004364D9" w:rsidRPr="00563A6C" w:rsidRDefault="004364D9" w:rsidP="0072796F">
            <w:pPr>
              <w:numPr>
                <w:ilvl w:val="0"/>
                <w:numId w:val="19"/>
              </w:numPr>
              <w:tabs>
                <w:tab w:val="left" w:pos="432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Of van bepaalde geluiden?</w:t>
            </w:r>
          </w:p>
        </w:tc>
        <w:tc>
          <w:tcPr>
            <w:tcW w:w="2160" w:type="dxa"/>
          </w:tcPr>
          <w:p w:rsidR="004364D9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ab/>
              <w:t xml:space="preserve">  □</w:t>
            </w:r>
            <w:r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ab/>
              <w:t xml:space="preserve">  □</w:t>
            </w:r>
            <w:r>
              <w:rPr>
                <w:rFonts w:ascii="Arial" w:hAnsi="Arial" w:cs="Arial"/>
                <w:sz w:val="24"/>
              </w:rPr>
              <w:tab/>
              <w:t xml:space="preserve">   □</w:t>
            </w:r>
          </w:p>
        </w:tc>
      </w:tr>
    </w:tbl>
    <w:p w:rsidR="004364D9" w:rsidRDefault="004364D9" w:rsidP="004364D9">
      <w:pPr>
        <w:tabs>
          <w:tab w:val="left" w:pos="1260"/>
        </w:tabs>
        <w:ind w:right="-76"/>
        <w:rPr>
          <w:rFonts w:ascii="Arial" w:hAnsi="Arial" w:cs="Arial"/>
          <w:sz w:val="24"/>
        </w:rPr>
      </w:pPr>
    </w:p>
    <w:p w:rsidR="004364D9" w:rsidRDefault="004364D9" w:rsidP="004364D9">
      <w:pPr>
        <w:ind w:right="-76"/>
        <w:rPr>
          <w:rFonts w:ascii="Arial" w:hAnsi="Arial" w:cs="Arial"/>
          <w:b/>
          <w:color w:val="000080"/>
          <w:sz w:val="24"/>
        </w:rPr>
      </w:pPr>
      <w:r w:rsidRPr="00A343EB">
        <w:rPr>
          <w:rFonts w:ascii="Arial" w:hAnsi="Arial" w:cs="Arial"/>
          <w:b/>
          <w:color w:val="000080"/>
          <w:sz w:val="24"/>
        </w:rPr>
        <w:t>Klachten op het gebied van veranderingen van persoonlijkheid, emotie en gedrag:</w:t>
      </w:r>
    </w:p>
    <w:p w:rsidR="00563A6C" w:rsidRPr="00A343EB" w:rsidRDefault="00563A6C" w:rsidP="004364D9">
      <w:pPr>
        <w:ind w:right="-76"/>
        <w:rPr>
          <w:rFonts w:ascii="Arial" w:hAnsi="Arial" w:cs="Arial"/>
          <w:color w:val="000080"/>
          <w:sz w:val="24"/>
        </w:rPr>
      </w:pPr>
    </w:p>
    <w:tbl>
      <w:tblPr>
        <w:tblW w:w="954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380"/>
        <w:gridCol w:w="2160"/>
      </w:tblGrid>
      <w:tr w:rsidR="004364D9" w:rsidTr="00BC1982">
        <w:tc>
          <w:tcPr>
            <w:tcW w:w="7380" w:type="dxa"/>
            <w:shd w:val="clear" w:color="auto" w:fill="4F81BD" w:themeFill="accent1"/>
          </w:tcPr>
          <w:p w:rsidR="004364D9" w:rsidRDefault="004364D9" w:rsidP="0072796F">
            <w:pPr>
              <w:tabs>
                <w:tab w:val="left" w:pos="360"/>
              </w:tabs>
              <w:ind w:right="-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2160" w:type="dxa"/>
            <w:shd w:val="clear" w:color="auto" w:fill="4F81BD" w:themeFill="accent1"/>
          </w:tcPr>
          <w:p w:rsidR="004364D9" w:rsidRPr="004364D9" w:rsidRDefault="004364D9" w:rsidP="0072796F">
            <w:pPr>
              <w:ind w:right="-76"/>
              <w:rPr>
                <w:rFonts w:ascii="Arial" w:hAnsi="Arial" w:cs="Arial"/>
                <w:b/>
                <w:sz w:val="24"/>
              </w:rPr>
            </w:pPr>
            <w:r w:rsidRPr="00BC198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Ja     Soms </w:t>
            </w:r>
            <w:r w:rsidRPr="00BC1982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  <w:t>Nee</w:t>
            </w:r>
          </w:p>
        </w:tc>
      </w:tr>
      <w:tr w:rsidR="004364D9" w:rsidRPr="00563A6C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Bent u snel geprikkeld? </w:t>
            </w:r>
          </w:p>
          <w:p w:rsidR="004364D9" w:rsidRPr="00563A6C" w:rsidRDefault="004364D9" w:rsidP="0072796F">
            <w:pPr>
              <w:numPr>
                <w:ilvl w:val="0"/>
                <w:numId w:val="17"/>
              </w:numPr>
              <w:tabs>
                <w:tab w:val="left" w:pos="360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Als er te veel mensen zijn </w:t>
            </w:r>
          </w:p>
          <w:p w:rsidR="004364D9" w:rsidRPr="00563A6C" w:rsidRDefault="004364D9" w:rsidP="0072796F">
            <w:pPr>
              <w:numPr>
                <w:ilvl w:val="0"/>
                <w:numId w:val="18"/>
              </w:numPr>
              <w:tabs>
                <w:tab w:val="left" w:pos="360"/>
                <w:tab w:val="center" w:pos="3974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Als er te veel lawaai is. </w:t>
            </w:r>
            <w:r w:rsidRPr="00563A6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</w:tc>
      </w:tr>
      <w:tr w:rsidR="004364D9" w:rsidRPr="00563A6C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Heeft u moeite met onverwachte gebeurtenissen?</w:t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</w:tc>
      </w:tr>
      <w:tr w:rsidR="004364D9" w:rsidRPr="00563A6C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 Vindt men u emotioneler geworden?</w:t>
            </w:r>
          </w:p>
          <w:p w:rsidR="004364D9" w:rsidRPr="00563A6C" w:rsidRDefault="004364D9" w:rsidP="0072796F">
            <w:pPr>
              <w:numPr>
                <w:ilvl w:val="0"/>
                <w:numId w:val="13"/>
              </w:numPr>
              <w:tabs>
                <w:tab w:val="left" w:pos="360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Bent u sneller boos of verdrietig?</w:t>
            </w:r>
          </w:p>
          <w:p w:rsidR="004364D9" w:rsidRPr="00563A6C" w:rsidRDefault="004364D9" w:rsidP="0072796F">
            <w:pPr>
              <w:numPr>
                <w:ilvl w:val="0"/>
                <w:numId w:val="14"/>
              </w:numPr>
              <w:tabs>
                <w:tab w:val="left" w:pos="360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Lacht u wel eens als dit niet gepast is?</w:t>
            </w:r>
          </w:p>
          <w:p w:rsidR="004364D9" w:rsidRPr="00563A6C" w:rsidRDefault="004364D9" w:rsidP="0072796F">
            <w:pPr>
              <w:numPr>
                <w:ilvl w:val="0"/>
                <w:numId w:val="15"/>
              </w:numPr>
              <w:tabs>
                <w:tab w:val="left" w:pos="360"/>
              </w:tabs>
              <w:ind w:right="-76"/>
              <w:rPr>
                <w:rFonts w:ascii="Arial" w:hAnsi="Arial" w:cs="Arial"/>
                <w:b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Vindt men u onverschillig, koel? </w:t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</w:tc>
      </w:tr>
      <w:tr w:rsidR="004364D9" w:rsidRPr="00563A6C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Bent u spontaner geworden? </w:t>
            </w:r>
          </w:p>
          <w:p w:rsidR="004364D9" w:rsidRPr="00563A6C" w:rsidRDefault="004364D9" w:rsidP="0072796F">
            <w:pPr>
              <w:numPr>
                <w:ilvl w:val="0"/>
                <w:numId w:val="10"/>
              </w:numPr>
              <w:tabs>
                <w:tab w:val="left" w:pos="360"/>
                <w:tab w:val="left" w:pos="1152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Te snel ja zeggen terwijl u als u erover nagedacht had </w:t>
            </w:r>
            <w:r w:rsidRPr="00563A6C">
              <w:rPr>
                <w:rFonts w:ascii="Arial" w:hAnsi="Arial" w:cs="Arial"/>
                <w:sz w:val="22"/>
                <w:szCs w:val="22"/>
              </w:rPr>
              <w:br/>
              <w:t xml:space="preserve">liever nee had gezegd. </w:t>
            </w:r>
          </w:p>
          <w:p w:rsidR="004364D9" w:rsidRPr="00563A6C" w:rsidRDefault="004364D9" w:rsidP="0072796F">
            <w:pPr>
              <w:numPr>
                <w:ilvl w:val="0"/>
                <w:numId w:val="11"/>
              </w:numPr>
              <w:tabs>
                <w:tab w:val="left" w:pos="360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Teveel geld uitgeven aan zaken die u niet nodig heeft. </w:t>
            </w:r>
          </w:p>
          <w:p w:rsidR="004364D9" w:rsidRPr="00563A6C" w:rsidRDefault="004364D9" w:rsidP="0072796F">
            <w:pPr>
              <w:numPr>
                <w:ilvl w:val="0"/>
                <w:numId w:val="12"/>
              </w:numPr>
              <w:tabs>
                <w:tab w:val="left" w:pos="360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Heeft u moeite om te stoppen met eten?</w:t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</w:tc>
      </w:tr>
      <w:tr w:rsidR="004364D9" w:rsidRPr="00563A6C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Heeft u moeite om uw huishouden of administratie op orde te </w:t>
            </w:r>
            <w:r w:rsidRPr="00563A6C">
              <w:rPr>
                <w:rFonts w:ascii="Arial" w:hAnsi="Arial" w:cs="Arial"/>
                <w:sz w:val="22"/>
                <w:szCs w:val="22"/>
              </w:rPr>
              <w:tab/>
              <w:t>houden?</w:t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</w:tc>
      </w:tr>
      <w:tr w:rsidR="004364D9" w:rsidRPr="00563A6C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9"/>
              </w:numPr>
              <w:tabs>
                <w:tab w:val="clear" w:pos="720"/>
                <w:tab w:val="left" w:pos="360"/>
                <w:tab w:val="left" w:pos="1152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Blijven er werkzaamheden (huishouden/hobby) liggen?</w:t>
            </w:r>
          </w:p>
          <w:p w:rsidR="004364D9" w:rsidRPr="00563A6C" w:rsidRDefault="004364D9" w:rsidP="0072796F">
            <w:pPr>
              <w:numPr>
                <w:ilvl w:val="0"/>
                <w:numId w:val="16"/>
              </w:numPr>
              <w:tabs>
                <w:tab w:val="left" w:pos="360"/>
                <w:tab w:val="center" w:pos="792"/>
                <w:tab w:val="left" w:pos="1152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Begint u niet zo snel aan iets?</w:t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</w:tc>
      </w:tr>
      <w:tr w:rsidR="004364D9" w:rsidRPr="00563A6C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 xml:space="preserve">Zeggen mensen dat u meer aan u zelf denkt en niet aan </w:t>
            </w:r>
          </w:p>
          <w:p w:rsidR="004364D9" w:rsidRPr="00563A6C" w:rsidRDefault="004364D9" w:rsidP="0072796F">
            <w:pPr>
              <w:tabs>
                <w:tab w:val="left" w:pos="360"/>
              </w:tabs>
              <w:ind w:right="-76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ab/>
              <w:t xml:space="preserve">anderen? </w:t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</w:tc>
      </w:tr>
      <w:tr w:rsidR="004364D9" w:rsidRPr="00563A6C">
        <w:tc>
          <w:tcPr>
            <w:tcW w:w="7380" w:type="dxa"/>
          </w:tcPr>
          <w:p w:rsidR="004364D9" w:rsidRPr="00563A6C" w:rsidRDefault="004364D9" w:rsidP="004364D9">
            <w:pPr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ind w:left="0" w:right="-76" w:firstLine="0"/>
              <w:rPr>
                <w:rFonts w:ascii="Arial" w:hAnsi="Arial" w:cs="Arial"/>
                <w:sz w:val="22"/>
                <w:szCs w:val="22"/>
              </w:rPr>
            </w:pPr>
            <w:r w:rsidRPr="00563A6C">
              <w:rPr>
                <w:rFonts w:ascii="Arial" w:hAnsi="Arial" w:cs="Arial"/>
                <w:sz w:val="22"/>
                <w:szCs w:val="22"/>
              </w:rPr>
              <w:t>Vindt u dat uw leven veranderd is?</w:t>
            </w:r>
          </w:p>
        </w:tc>
        <w:tc>
          <w:tcPr>
            <w:tcW w:w="2160" w:type="dxa"/>
          </w:tcPr>
          <w:p w:rsidR="004364D9" w:rsidRPr="00563A6C" w:rsidRDefault="004364D9" w:rsidP="0072796F">
            <w:pPr>
              <w:ind w:right="-76"/>
              <w:rPr>
                <w:rFonts w:ascii="Arial" w:hAnsi="Arial" w:cs="Arial"/>
                <w:sz w:val="24"/>
              </w:rPr>
            </w:pPr>
            <w:r w:rsidRPr="00563A6C">
              <w:rPr>
                <w:rFonts w:ascii="Arial" w:hAnsi="Arial" w:cs="Arial"/>
                <w:sz w:val="24"/>
              </w:rPr>
              <w:t xml:space="preserve">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□</w:t>
            </w:r>
            <w:r w:rsidRPr="00563A6C">
              <w:rPr>
                <w:rFonts w:ascii="Arial" w:hAnsi="Arial" w:cs="Arial"/>
                <w:sz w:val="24"/>
              </w:rPr>
              <w:tab/>
              <w:t xml:space="preserve">   □</w:t>
            </w:r>
          </w:p>
        </w:tc>
      </w:tr>
    </w:tbl>
    <w:p w:rsidR="004364D9" w:rsidRPr="00563A6C" w:rsidRDefault="004364D9" w:rsidP="004364D9">
      <w:pPr>
        <w:ind w:right="-76"/>
        <w:rPr>
          <w:rFonts w:ascii="Arial" w:hAnsi="Arial" w:cs="Arial"/>
          <w:sz w:val="22"/>
          <w:szCs w:val="22"/>
        </w:rPr>
      </w:pPr>
    </w:p>
    <w:p w:rsidR="004364D9" w:rsidRPr="00563A6C" w:rsidRDefault="004364D9" w:rsidP="004364D9">
      <w:pPr>
        <w:ind w:right="-76"/>
        <w:rPr>
          <w:rFonts w:ascii="Arial" w:hAnsi="Arial" w:cs="Arial"/>
          <w:sz w:val="22"/>
          <w:szCs w:val="22"/>
        </w:rPr>
      </w:pPr>
      <w:r w:rsidRPr="00563A6C">
        <w:rPr>
          <w:rFonts w:ascii="Arial" w:hAnsi="Arial" w:cs="Arial"/>
          <w:sz w:val="22"/>
          <w:szCs w:val="22"/>
        </w:rPr>
        <w:t>Vraag ook uw partner, kinderen, familie of vriend(in) om deze vragen over u te beantwoorden. Mochten er een aantal van bovenstaande vragen met ja of soms beantwoord zijn, neem dan contact op met:</w:t>
      </w:r>
    </w:p>
    <w:p w:rsidR="004364D9" w:rsidRDefault="004364D9" w:rsidP="004364D9">
      <w:pPr>
        <w:tabs>
          <w:tab w:val="left" w:pos="3240"/>
        </w:tabs>
        <w:rPr>
          <w:rFonts w:ascii="Arial" w:hAnsi="Arial" w:cs="Arial"/>
          <w:b/>
          <w:sz w:val="24"/>
        </w:rPr>
      </w:pPr>
    </w:p>
    <w:p w:rsidR="004364D9" w:rsidRPr="00A343EB" w:rsidRDefault="004364D9" w:rsidP="004364D9">
      <w:pPr>
        <w:tabs>
          <w:tab w:val="left" w:pos="3240"/>
        </w:tabs>
        <w:rPr>
          <w:rFonts w:ascii="Arial" w:hAnsi="Arial" w:cs="Arial"/>
          <w:b/>
          <w:color w:val="000080"/>
          <w:sz w:val="24"/>
        </w:rPr>
      </w:pPr>
      <w:r w:rsidRPr="00BC1982">
        <w:rPr>
          <w:rFonts w:ascii="Arial" w:hAnsi="Arial" w:cs="Arial"/>
          <w:b/>
          <w:color w:val="4F81BD" w:themeColor="accent1"/>
          <w:sz w:val="24"/>
        </w:rPr>
        <w:t>Hersenletselteam Zeeland</w:t>
      </w:r>
      <w:r w:rsidRPr="00A343EB">
        <w:rPr>
          <w:rFonts w:ascii="Arial" w:hAnsi="Arial" w:cs="Arial"/>
          <w:b/>
          <w:color w:val="000080"/>
          <w:sz w:val="24"/>
        </w:rPr>
        <w:tab/>
      </w:r>
    </w:p>
    <w:p w:rsidR="004364D9" w:rsidRPr="00563A6C" w:rsidRDefault="004364D9" w:rsidP="004364D9">
      <w:pPr>
        <w:ind w:right="-76"/>
        <w:rPr>
          <w:rFonts w:ascii="Arial" w:hAnsi="Arial" w:cs="Arial"/>
          <w:sz w:val="22"/>
          <w:szCs w:val="22"/>
        </w:rPr>
      </w:pPr>
      <w:r w:rsidRPr="00563A6C">
        <w:rPr>
          <w:rFonts w:ascii="Arial" w:hAnsi="Arial" w:cs="Arial"/>
          <w:sz w:val="22"/>
          <w:szCs w:val="22"/>
        </w:rPr>
        <w:t>C</w:t>
      </w:r>
      <w:r w:rsidR="009C6DE6">
        <w:rPr>
          <w:rFonts w:ascii="Arial" w:hAnsi="Arial" w:cs="Arial"/>
          <w:sz w:val="22"/>
          <w:szCs w:val="22"/>
        </w:rPr>
        <w:t xml:space="preserve">oördinator </w:t>
      </w:r>
      <w:r w:rsidR="009C6DE6">
        <w:rPr>
          <w:rFonts w:ascii="Arial" w:hAnsi="Arial" w:cs="Arial"/>
          <w:sz w:val="22"/>
          <w:szCs w:val="22"/>
        </w:rPr>
        <w:tab/>
        <w:t xml:space="preserve">: </w:t>
      </w:r>
      <w:r w:rsidR="00ED257D">
        <w:rPr>
          <w:rFonts w:ascii="Arial" w:hAnsi="Arial" w:cs="Arial"/>
          <w:sz w:val="22"/>
          <w:szCs w:val="22"/>
        </w:rPr>
        <w:t>Cisca Zuurveld</w:t>
      </w:r>
    </w:p>
    <w:p w:rsidR="004364D9" w:rsidRDefault="004364D9" w:rsidP="004364D9">
      <w:pPr>
        <w:ind w:right="-76"/>
        <w:rPr>
          <w:rFonts w:ascii="Arial" w:hAnsi="Arial" w:cs="Arial"/>
          <w:sz w:val="22"/>
          <w:szCs w:val="22"/>
          <w:lang w:val="de-DE"/>
        </w:rPr>
      </w:pPr>
      <w:r w:rsidRPr="00563A6C">
        <w:rPr>
          <w:rFonts w:ascii="Arial" w:hAnsi="Arial" w:cs="Arial"/>
          <w:sz w:val="22"/>
          <w:szCs w:val="22"/>
          <w:lang w:val="de-DE"/>
        </w:rPr>
        <w:t>Telefoon</w:t>
      </w:r>
      <w:r w:rsidRPr="00563A6C">
        <w:rPr>
          <w:rFonts w:ascii="Arial" w:hAnsi="Arial" w:cs="Arial"/>
          <w:sz w:val="22"/>
          <w:szCs w:val="22"/>
          <w:lang w:val="de-DE"/>
        </w:rPr>
        <w:tab/>
        <w:t xml:space="preserve">: </w:t>
      </w:r>
      <w:r w:rsidR="00163B0C">
        <w:rPr>
          <w:rFonts w:ascii="Arial" w:hAnsi="Arial" w:cs="Arial"/>
          <w:sz w:val="22"/>
          <w:szCs w:val="22"/>
          <w:lang w:val="de-DE"/>
        </w:rPr>
        <w:t xml:space="preserve">0113 236263  of mobiel </w:t>
      </w:r>
      <w:r w:rsidRPr="00563A6C">
        <w:rPr>
          <w:rFonts w:ascii="Arial" w:hAnsi="Arial" w:cs="Arial"/>
          <w:sz w:val="22"/>
          <w:szCs w:val="22"/>
          <w:lang w:val="de-DE"/>
        </w:rPr>
        <w:t>06- 34315562</w:t>
      </w:r>
    </w:p>
    <w:p w:rsidR="00163B0C" w:rsidRPr="00563A6C" w:rsidRDefault="00BC1982" w:rsidP="004364D9">
      <w:pPr>
        <w:ind w:right="-7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</w:t>
      </w:r>
    </w:p>
    <w:p w:rsidR="004364D9" w:rsidRDefault="004364D9" w:rsidP="004364D9">
      <w:pPr>
        <w:ind w:right="-76"/>
        <w:rPr>
          <w:rFonts w:ascii="Arial" w:hAnsi="Arial" w:cs="Arial"/>
          <w:sz w:val="22"/>
          <w:szCs w:val="22"/>
          <w:lang w:val="de-DE"/>
        </w:rPr>
      </w:pPr>
      <w:r w:rsidRPr="00563A6C">
        <w:rPr>
          <w:rFonts w:ascii="Arial" w:hAnsi="Arial" w:cs="Arial"/>
          <w:sz w:val="22"/>
          <w:szCs w:val="22"/>
          <w:lang w:val="de-DE"/>
        </w:rPr>
        <w:t>E-mail</w:t>
      </w:r>
      <w:r w:rsidRPr="00563A6C">
        <w:rPr>
          <w:rFonts w:ascii="Arial" w:hAnsi="Arial" w:cs="Arial"/>
          <w:sz w:val="22"/>
          <w:szCs w:val="22"/>
          <w:lang w:val="de-DE"/>
        </w:rPr>
        <w:tab/>
      </w:r>
      <w:r w:rsidRPr="00563A6C">
        <w:rPr>
          <w:rFonts w:ascii="Arial" w:hAnsi="Arial" w:cs="Arial"/>
          <w:sz w:val="22"/>
          <w:szCs w:val="22"/>
          <w:lang w:val="de-DE"/>
        </w:rPr>
        <w:tab/>
        <w:t xml:space="preserve">: </w:t>
      </w:r>
      <w:r w:rsidR="00BC1982">
        <w:rPr>
          <w:rFonts w:ascii="Arial" w:hAnsi="Arial" w:cs="Arial"/>
          <w:sz w:val="22"/>
          <w:szCs w:val="22"/>
          <w:lang w:val="de-DE"/>
        </w:rPr>
        <w:t>hersenletsel@ketenzorgzeeland.nl</w:t>
      </w:r>
    </w:p>
    <w:p w:rsidR="00163B0C" w:rsidRDefault="00163B0C" w:rsidP="004364D9">
      <w:pPr>
        <w:ind w:right="-7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Website</w:t>
      </w:r>
      <w:r>
        <w:rPr>
          <w:rFonts w:ascii="Arial" w:hAnsi="Arial" w:cs="Arial"/>
          <w:sz w:val="22"/>
          <w:szCs w:val="22"/>
          <w:lang w:val="de-DE"/>
        </w:rPr>
        <w:tab/>
        <w:t xml:space="preserve">: </w:t>
      </w:r>
      <w:r w:rsidRPr="00163B0C">
        <w:rPr>
          <w:rFonts w:ascii="Arial" w:hAnsi="Arial" w:cs="Arial"/>
          <w:sz w:val="22"/>
          <w:szCs w:val="22"/>
          <w:lang w:val="de-DE"/>
        </w:rPr>
        <w:t>www.</w:t>
      </w:r>
      <w:r w:rsidR="00BC1982">
        <w:rPr>
          <w:rFonts w:ascii="Arial" w:hAnsi="Arial" w:cs="Arial"/>
          <w:sz w:val="22"/>
          <w:szCs w:val="22"/>
          <w:lang w:val="de-DE"/>
        </w:rPr>
        <w:t>ketenzorgzeeland.nl/hersenletsel</w:t>
      </w:r>
    </w:p>
    <w:p w:rsidR="007729A5" w:rsidRPr="00563A6C" w:rsidRDefault="007729A5" w:rsidP="004364D9">
      <w:pPr>
        <w:ind w:right="-76"/>
        <w:rPr>
          <w:rFonts w:ascii="Arial" w:hAnsi="Arial" w:cs="Arial"/>
          <w:sz w:val="22"/>
          <w:szCs w:val="22"/>
          <w:lang w:val="de-DE"/>
        </w:rPr>
      </w:pPr>
    </w:p>
    <w:p w:rsidR="00C21512" w:rsidRPr="004364D9" w:rsidRDefault="00C21512">
      <w:pPr>
        <w:rPr>
          <w:rFonts w:ascii="Arial" w:hAnsi="Arial" w:cs="Arial"/>
          <w:sz w:val="22"/>
          <w:szCs w:val="22"/>
          <w:lang w:val="de-DE"/>
        </w:rPr>
      </w:pPr>
    </w:p>
    <w:sectPr w:rsidR="00C21512" w:rsidRPr="004364D9" w:rsidSect="00BC1982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CC" w:rsidRDefault="00033DCC">
      <w:r>
        <w:separator/>
      </w:r>
    </w:p>
  </w:endnote>
  <w:endnote w:type="continuationSeparator" w:id="0">
    <w:p w:rsidR="00033DCC" w:rsidRDefault="0003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3 Extended">
    <w:altName w:val="Bookman Old Style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D1" w:rsidRDefault="009B5FD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B5FD1" w:rsidRDefault="009B5FD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CC" w:rsidRDefault="00033DCC">
      <w:r>
        <w:separator/>
      </w:r>
    </w:p>
  </w:footnote>
  <w:footnote w:type="continuationSeparator" w:id="0">
    <w:p w:rsidR="00033DCC" w:rsidRDefault="0003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D1" w:rsidRDefault="00033DC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39.4pt;height:134.8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D1" w:rsidRDefault="009B5FD1">
    <w:pPr>
      <w:pStyle w:val="Koptekst"/>
      <w:rPr>
        <w:szCs w:val="16"/>
      </w:rPr>
    </w:pPr>
  </w:p>
  <w:p w:rsidR="009B5FD1" w:rsidRDefault="009B5FD1">
    <w:pPr>
      <w:pStyle w:val="Koptekst"/>
      <w:rPr>
        <w:szCs w:val="16"/>
      </w:rPr>
    </w:pPr>
  </w:p>
  <w:p w:rsidR="009B5FD1" w:rsidRDefault="009B5FD1">
    <w:pPr>
      <w:pStyle w:val="Koptekst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D1" w:rsidRDefault="00033DC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39.4pt;height:134.8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21F"/>
    <w:multiLevelType w:val="hybridMultilevel"/>
    <w:tmpl w:val="FBF0DA36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260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614BF"/>
    <w:multiLevelType w:val="hybridMultilevel"/>
    <w:tmpl w:val="31665FB2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8E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E7E98"/>
    <w:multiLevelType w:val="hybridMultilevel"/>
    <w:tmpl w:val="D740404E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8E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B4EEC"/>
    <w:multiLevelType w:val="hybridMultilevel"/>
    <w:tmpl w:val="D8FA954E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C78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26F98"/>
    <w:multiLevelType w:val="hybridMultilevel"/>
    <w:tmpl w:val="CB1C91E8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94A5A"/>
    <w:multiLevelType w:val="hybridMultilevel"/>
    <w:tmpl w:val="5D12DB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260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152AD"/>
    <w:multiLevelType w:val="hybridMultilevel"/>
    <w:tmpl w:val="E214A2A4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F5998"/>
    <w:multiLevelType w:val="hybridMultilevel"/>
    <w:tmpl w:val="AEAEC1DC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C78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6F3906"/>
    <w:multiLevelType w:val="hybridMultilevel"/>
    <w:tmpl w:val="9094F4D4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C78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C02A0"/>
    <w:multiLevelType w:val="hybridMultilevel"/>
    <w:tmpl w:val="C06CA4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8E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631EF"/>
    <w:multiLevelType w:val="hybridMultilevel"/>
    <w:tmpl w:val="C95C8C18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260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93CDA"/>
    <w:multiLevelType w:val="hybridMultilevel"/>
    <w:tmpl w:val="C61E0D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71B59"/>
    <w:multiLevelType w:val="hybridMultilevel"/>
    <w:tmpl w:val="BE5C639A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8E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44B88"/>
    <w:multiLevelType w:val="hybridMultilevel"/>
    <w:tmpl w:val="D602B840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260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E2D36"/>
    <w:multiLevelType w:val="hybridMultilevel"/>
    <w:tmpl w:val="70B8B5D8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C78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D26BAC"/>
    <w:multiLevelType w:val="hybridMultilevel"/>
    <w:tmpl w:val="E73A5F1E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C78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400698"/>
    <w:multiLevelType w:val="hybridMultilevel"/>
    <w:tmpl w:val="982EAD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C78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01D1E"/>
    <w:multiLevelType w:val="hybridMultilevel"/>
    <w:tmpl w:val="61EE72F8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C2481"/>
    <w:multiLevelType w:val="hybridMultilevel"/>
    <w:tmpl w:val="4E0209E8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C78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E30CF"/>
    <w:multiLevelType w:val="hybridMultilevel"/>
    <w:tmpl w:val="701E885A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C78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300188"/>
    <w:multiLevelType w:val="hybridMultilevel"/>
    <w:tmpl w:val="FD2E6E6C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C78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8B5745"/>
    <w:multiLevelType w:val="hybridMultilevel"/>
    <w:tmpl w:val="99A85192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C78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E6331"/>
    <w:multiLevelType w:val="hybridMultilevel"/>
    <w:tmpl w:val="370AF26A"/>
    <w:lvl w:ilvl="0" w:tplc="6582C00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8E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13"/>
  </w:num>
  <w:num w:numId="6">
    <w:abstractNumId w:val="10"/>
  </w:num>
  <w:num w:numId="7">
    <w:abstractNumId w:val="0"/>
  </w:num>
  <w:num w:numId="8">
    <w:abstractNumId w:val="9"/>
  </w:num>
  <w:num w:numId="9">
    <w:abstractNumId w:val="16"/>
  </w:num>
  <w:num w:numId="10">
    <w:abstractNumId w:val="7"/>
  </w:num>
  <w:num w:numId="11">
    <w:abstractNumId w:val="21"/>
  </w:num>
  <w:num w:numId="12">
    <w:abstractNumId w:val="19"/>
  </w:num>
  <w:num w:numId="13">
    <w:abstractNumId w:val="14"/>
  </w:num>
  <w:num w:numId="14">
    <w:abstractNumId w:val="8"/>
  </w:num>
  <w:num w:numId="15">
    <w:abstractNumId w:val="3"/>
  </w:num>
  <w:num w:numId="16">
    <w:abstractNumId w:val="18"/>
  </w:num>
  <w:num w:numId="17">
    <w:abstractNumId w:val="15"/>
  </w:num>
  <w:num w:numId="18">
    <w:abstractNumId w:val="20"/>
  </w:num>
  <w:num w:numId="19">
    <w:abstractNumId w:val="6"/>
  </w:num>
  <w:num w:numId="20">
    <w:abstractNumId w:val="1"/>
  </w:num>
  <w:num w:numId="21">
    <w:abstractNumId w:val="12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D9"/>
    <w:rsid w:val="00027C47"/>
    <w:rsid w:val="00033DCC"/>
    <w:rsid w:val="00163B0C"/>
    <w:rsid w:val="001E170B"/>
    <w:rsid w:val="002A676B"/>
    <w:rsid w:val="003962BC"/>
    <w:rsid w:val="004364D9"/>
    <w:rsid w:val="004E4ED4"/>
    <w:rsid w:val="005228EA"/>
    <w:rsid w:val="00563A6C"/>
    <w:rsid w:val="0072796F"/>
    <w:rsid w:val="007729A5"/>
    <w:rsid w:val="0079571D"/>
    <w:rsid w:val="008075C0"/>
    <w:rsid w:val="009B5FD1"/>
    <w:rsid w:val="009C6DE6"/>
    <w:rsid w:val="00A343EB"/>
    <w:rsid w:val="00A50C1D"/>
    <w:rsid w:val="00AB6CE9"/>
    <w:rsid w:val="00AE356C"/>
    <w:rsid w:val="00B8787E"/>
    <w:rsid w:val="00BC1982"/>
    <w:rsid w:val="00C21512"/>
    <w:rsid w:val="00C439C4"/>
    <w:rsid w:val="00D776A6"/>
    <w:rsid w:val="00D77CEB"/>
    <w:rsid w:val="00D901AA"/>
    <w:rsid w:val="00DB7B65"/>
    <w:rsid w:val="00E71165"/>
    <w:rsid w:val="00E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364D9"/>
    <w:rPr>
      <w:rFonts w:ascii="Univers LT 53 Extended" w:hAnsi="Univers LT 53 Extended"/>
      <w:sz w:val="19"/>
      <w:szCs w:val="24"/>
    </w:rPr>
  </w:style>
  <w:style w:type="paragraph" w:styleId="Kop1">
    <w:name w:val="heading 1"/>
    <w:basedOn w:val="Standaard"/>
    <w:next w:val="Standaard"/>
    <w:qFormat/>
    <w:rsid w:val="004364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4364D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oettekst">
    <w:name w:val="footer"/>
    <w:basedOn w:val="Standaard"/>
    <w:rsid w:val="004364D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364D9"/>
  </w:style>
  <w:style w:type="paragraph" w:styleId="Koptekst">
    <w:name w:val="header"/>
    <w:basedOn w:val="Standaard"/>
    <w:rsid w:val="004364D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4364D9"/>
    <w:pPr>
      <w:ind w:right="-76"/>
    </w:pPr>
    <w:rPr>
      <w:rFonts w:ascii="Arial" w:hAnsi="Arial" w:cs="Arial"/>
      <w:sz w:val="24"/>
    </w:rPr>
  </w:style>
  <w:style w:type="character" w:styleId="Hyperlink">
    <w:name w:val="Hyperlink"/>
    <w:basedOn w:val="Standaardalinea-lettertype"/>
    <w:rsid w:val="007729A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C1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364D9"/>
    <w:rPr>
      <w:rFonts w:ascii="Univers LT 53 Extended" w:hAnsi="Univers LT 53 Extended"/>
      <w:sz w:val="19"/>
      <w:szCs w:val="24"/>
    </w:rPr>
  </w:style>
  <w:style w:type="paragraph" w:styleId="Kop1">
    <w:name w:val="heading 1"/>
    <w:basedOn w:val="Standaard"/>
    <w:next w:val="Standaard"/>
    <w:qFormat/>
    <w:rsid w:val="004364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4364D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oettekst">
    <w:name w:val="footer"/>
    <w:basedOn w:val="Standaard"/>
    <w:rsid w:val="004364D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364D9"/>
  </w:style>
  <w:style w:type="paragraph" w:styleId="Koptekst">
    <w:name w:val="header"/>
    <w:basedOn w:val="Standaard"/>
    <w:rsid w:val="004364D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4364D9"/>
    <w:pPr>
      <w:ind w:right="-76"/>
    </w:pPr>
    <w:rPr>
      <w:rFonts w:ascii="Arial" w:hAnsi="Arial" w:cs="Arial"/>
      <w:sz w:val="24"/>
    </w:rPr>
  </w:style>
  <w:style w:type="character" w:styleId="Hyperlink">
    <w:name w:val="Hyperlink"/>
    <w:basedOn w:val="Standaardalinea-lettertype"/>
    <w:rsid w:val="007729A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C1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Signaleringslijst Niet Aangeboren Hersenletsel (NAH)</vt:lpstr>
    </vt:vector>
  </TitlesOfParts>
  <Company>Stichting RGZ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Signaleringslijst Niet Aangeboren Hersenletsel (NAH)</dc:title>
  <dc:creator>RGZ</dc:creator>
  <cp:lastModifiedBy>L2013</cp:lastModifiedBy>
  <cp:revision>2</cp:revision>
  <cp:lastPrinted>2010-10-12T09:14:00Z</cp:lastPrinted>
  <dcterms:created xsi:type="dcterms:W3CDTF">2015-03-03T09:06:00Z</dcterms:created>
  <dcterms:modified xsi:type="dcterms:W3CDTF">2015-03-03T09:06:00Z</dcterms:modified>
</cp:coreProperties>
</file>